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573" w:rsidRPr="00E14573" w:rsidRDefault="00E14573" w:rsidP="00E14573">
      <w:pPr>
        <w:spacing w:after="0"/>
        <w:contextualSpacing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 w:rsidRPr="00E1457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Stručný záznam projevu profesora</w:t>
      </w:r>
      <w:bookmarkStart w:id="0" w:name="_GoBack"/>
      <w:bookmarkEnd w:id="0"/>
      <w:r w:rsidRPr="00E1457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Františka </w:t>
      </w:r>
      <w:proofErr w:type="spellStart"/>
      <w:r w:rsidRPr="00E1457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Grause</w:t>
      </w:r>
      <w:proofErr w:type="spellEnd"/>
      <w:r w:rsidRPr="00E1457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 na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 </w:t>
      </w:r>
      <w:r w:rsidRPr="00E14573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celoústavním shromáždění Historického ústavu ČSAV.</w:t>
      </w:r>
    </w:p>
    <w:p w:rsidR="00E14573" w:rsidRDefault="00E14573" w:rsidP="00E14573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93E81" w:rsidRPr="00E14573" w:rsidRDefault="00E14573" w:rsidP="00E14573">
      <w:pPr>
        <w:spacing w:after="0"/>
        <w:contextualSpacing/>
        <w:jc w:val="both"/>
        <w:rPr>
          <w:rStyle w:val="Nzevknihy"/>
          <w:b w:val="0"/>
        </w:rPr>
      </w:pPr>
      <w:r w:rsidRPr="00E14573">
        <w:rPr>
          <w:rStyle w:val="Nzevknihy"/>
          <w:b w:val="0"/>
        </w:rPr>
        <w:t>1968, 28. srpna, Praha</w:t>
      </w:r>
    </w:p>
    <w:p w:rsidR="00E14573" w:rsidRPr="0035067F" w:rsidRDefault="00E14573" w:rsidP="00E14573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D05DDE" w:rsidRPr="00E14573" w:rsidRDefault="00D05DDE" w:rsidP="00E14573">
      <w:pPr>
        <w:spacing w:after="0"/>
        <w:contextualSpacing/>
        <w:jc w:val="both"/>
        <w:rPr>
          <w:rFonts w:asciiTheme="minorHAnsi" w:eastAsiaTheme="minorHAnsi" w:hAnsiTheme="minorHAnsi" w:cstheme="minorHAnsi"/>
          <w:color w:val="1B1B1B"/>
          <w:sz w:val="24"/>
          <w:szCs w:val="24"/>
        </w:rPr>
      </w:pPr>
      <w:r w:rsidRPr="00E14573">
        <w:rPr>
          <w:rFonts w:asciiTheme="minorHAnsi" w:eastAsiaTheme="minorHAnsi" w:hAnsiTheme="minorHAnsi" w:cstheme="minorHAnsi"/>
          <w:color w:val="1B1B1B"/>
          <w:sz w:val="24"/>
          <w:szCs w:val="24"/>
        </w:rPr>
        <w:t>K současné situaci historických pracovišť</w:t>
      </w:r>
    </w:p>
    <w:p w:rsidR="00D05DDE" w:rsidRPr="00E14573" w:rsidRDefault="00D05DDE" w:rsidP="00E14573">
      <w:pPr>
        <w:spacing w:after="0"/>
        <w:contextualSpacing/>
        <w:jc w:val="both"/>
        <w:rPr>
          <w:rFonts w:asciiTheme="minorHAnsi" w:eastAsiaTheme="minorHAnsi" w:hAnsiTheme="minorHAnsi" w:cstheme="minorHAnsi"/>
          <w:color w:val="1B1B1B"/>
          <w:sz w:val="24"/>
          <w:szCs w:val="24"/>
        </w:rPr>
      </w:pPr>
      <w:r w:rsidRPr="00E14573">
        <w:rPr>
          <w:rFonts w:asciiTheme="minorHAnsi" w:eastAsiaTheme="minorHAnsi" w:hAnsiTheme="minorHAnsi" w:cstheme="minorHAnsi"/>
          <w:color w:val="1B1B1B"/>
          <w:sz w:val="24"/>
          <w:szCs w:val="24"/>
        </w:rPr>
        <w:t>Soudržnost je v současné situaci naší nejúčinnější zbraní. Je třeba obnovit normální činnost pracovišť v maximálním rozsahu a udržet styk mezi jednotli</w:t>
      </w:r>
      <w:r w:rsidR="00E14573">
        <w:rPr>
          <w:rFonts w:asciiTheme="minorHAnsi" w:eastAsiaTheme="minorHAnsi" w:hAnsiTheme="minorHAnsi" w:cstheme="minorHAnsi"/>
          <w:color w:val="1B1B1B"/>
          <w:sz w:val="24"/>
          <w:szCs w:val="24"/>
        </w:rPr>
        <w:t>vými pracovníky. Ukazuje se, že </w:t>
      </w:r>
      <w:r w:rsidRPr="00E14573">
        <w:rPr>
          <w:rFonts w:asciiTheme="minorHAnsi" w:eastAsiaTheme="minorHAnsi" w:hAnsiTheme="minorHAnsi" w:cstheme="minorHAnsi"/>
          <w:color w:val="1B1B1B"/>
          <w:sz w:val="24"/>
          <w:szCs w:val="24"/>
        </w:rPr>
        <w:t xml:space="preserve">kolektiv je největší oporou každého jednotlivce. </w:t>
      </w:r>
    </w:p>
    <w:p w:rsidR="00D05DDE" w:rsidRPr="00E14573" w:rsidRDefault="00D05DDE" w:rsidP="00E14573">
      <w:pPr>
        <w:spacing w:after="0"/>
        <w:ind w:firstLine="708"/>
        <w:contextualSpacing/>
        <w:jc w:val="both"/>
        <w:rPr>
          <w:rFonts w:asciiTheme="minorHAnsi" w:eastAsiaTheme="minorHAnsi" w:hAnsiTheme="minorHAnsi" w:cstheme="minorHAnsi"/>
          <w:color w:val="1B1B1B"/>
          <w:sz w:val="24"/>
          <w:szCs w:val="24"/>
        </w:rPr>
      </w:pPr>
      <w:r w:rsidRPr="00E14573">
        <w:rPr>
          <w:rFonts w:asciiTheme="minorHAnsi" w:eastAsiaTheme="minorHAnsi" w:hAnsiTheme="minorHAnsi" w:cstheme="minorHAnsi"/>
          <w:color w:val="1B1B1B"/>
          <w:sz w:val="24"/>
          <w:szCs w:val="24"/>
        </w:rPr>
        <w:t xml:space="preserve">Dobrovolně nesmíme ustupovat v ničem. Nejhorší by byly nálady, že se nedá nic dělat, že se musíme stáhnout do ústraní a izolace. Bylo by zpozdilé dělat si iluze. Naší zbraní však může být pasivní rezistence. Nikdy nesmíme uznat skutečnosti, s nimiž nesouhlasíme. Okupaci nemůžeme nikdy označovat jinak  než jako okupaci. Nikdy </w:t>
      </w:r>
      <w:r w:rsidR="00E14573">
        <w:rPr>
          <w:rFonts w:asciiTheme="minorHAnsi" w:eastAsiaTheme="minorHAnsi" w:hAnsiTheme="minorHAnsi" w:cstheme="minorHAnsi"/>
          <w:color w:val="1B1B1B"/>
          <w:sz w:val="24"/>
          <w:szCs w:val="24"/>
        </w:rPr>
        <w:t>nesmíme přistoupit na slovník a </w:t>
      </w:r>
      <w:r w:rsidRPr="00E14573">
        <w:rPr>
          <w:rFonts w:asciiTheme="minorHAnsi" w:eastAsiaTheme="minorHAnsi" w:hAnsiTheme="minorHAnsi" w:cstheme="minorHAnsi"/>
          <w:color w:val="1B1B1B"/>
          <w:sz w:val="24"/>
          <w:szCs w:val="24"/>
        </w:rPr>
        <w:t>argumentaci okupantů.</w:t>
      </w:r>
    </w:p>
    <w:p w:rsidR="00D05DDE" w:rsidRPr="00E14573" w:rsidRDefault="00D05DDE" w:rsidP="00E14573">
      <w:pPr>
        <w:spacing w:after="0"/>
        <w:ind w:firstLine="708"/>
        <w:contextualSpacing/>
        <w:jc w:val="both"/>
        <w:rPr>
          <w:rFonts w:asciiTheme="minorHAnsi" w:eastAsiaTheme="minorHAnsi" w:hAnsiTheme="minorHAnsi" w:cstheme="minorHAnsi"/>
          <w:color w:val="1B1B1B"/>
          <w:sz w:val="24"/>
          <w:szCs w:val="24"/>
        </w:rPr>
      </w:pPr>
      <w:r w:rsidRPr="00E14573">
        <w:rPr>
          <w:rFonts w:asciiTheme="minorHAnsi" w:eastAsiaTheme="minorHAnsi" w:hAnsiTheme="minorHAnsi" w:cstheme="minorHAnsi"/>
          <w:color w:val="1B1B1B"/>
          <w:sz w:val="24"/>
          <w:szCs w:val="24"/>
        </w:rPr>
        <w:t>Dnes ještě není možné dělat dalekosáhlý rozbor, ale je zřejmé, že demokratizační proces měl několik etap (1. spisovatelé; 2. novináři a ostatní hromadné sdělovací prostředky; 3. dalekosáhlá jednota národa od 21. srpna). Je nutno vytvořit společnost slušných lidí. Zde je hlavní úkol vědeckých pracovníků a historiků. Mohou říkat spoustu věcí, aniž je převádějí do politického slovníku. Mohou nás umlčet, ale nikoho nelze přinutit, aby mluvil tak, jak chtějí okupanti. Nejvyšší autoritou každého jednotlivce je jeho svědomí a nejdůležitější jeho oporou je kolektiv, každý je oporou kolektivu. Na všech společenskovědních pracovištích je nutno vytvořit takovou koalici slušných lidí, která nedovolí oběto</w:t>
      </w:r>
      <w:r w:rsidR="00E14573">
        <w:rPr>
          <w:rFonts w:asciiTheme="minorHAnsi" w:eastAsiaTheme="minorHAnsi" w:hAnsiTheme="minorHAnsi" w:cstheme="minorHAnsi"/>
          <w:color w:val="1B1B1B"/>
          <w:sz w:val="24"/>
          <w:szCs w:val="24"/>
        </w:rPr>
        <w:t>vat kohokoli ze slušných lidí a </w:t>
      </w:r>
      <w:r w:rsidRPr="00E14573">
        <w:rPr>
          <w:rFonts w:asciiTheme="minorHAnsi" w:eastAsiaTheme="minorHAnsi" w:hAnsiTheme="minorHAnsi" w:cstheme="minorHAnsi"/>
          <w:color w:val="1B1B1B"/>
          <w:sz w:val="24"/>
          <w:szCs w:val="24"/>
        </w:rPr>
        <w:t>nedovolí jakoukoli kolaboraci. Musí to být jednolitý celek, který nepřipouští jakoukoli zradu.</w:t>
      </w:r>
    </w:p>
    <w:p w:rsidR="00D05DDE" w:rsidRPr="00E14573" w:rsidRDefault="00D05DDE" w:rsidP="00E14573">
      <w:pPr>
        <w:spacing w:after="0"/>
        <w:ind w:firstLine="708"/>
        <w:contextualSpacing/>
        <w:jc w:val="both"/>
        <w:rPr>
          <w:rFonts w:asciiTheme="minorHAnsi" w:eastAsiaTheme="minorHAnsi" w:hAnsiTheme="minorHAnsi" w:cstheme="minorHAnsi"/>
          <w:color w:val="1B1B1B"/>
          <w:sz w:val="24"/>
          <w:szCs w:val="24"/>
        </w:rPr>
      </w:pPr>
      <w:r w:rsidRPr="00E14573">
        <w:rPr>
          <w:rFonts w:asciiTheme="minorHAnsi" w:eastAsiaTheme="minorHAnsi" w:hAnsiTheme="minorHAnsi" w:cstheme="minorHAnsi"/>
          <w:color w:val="1B1B1B"/>
          <w:sz w:val="24"/>
          <w:szCs w:val="24"/>
        </w:rPr>
        <w:t>Musíme zaujmout zásadní postoj k historikům pěti zemí, které se zúčastňují okupace Československa. Heslo vzájemného nezasahování je nesmyslné a z jejich strany nebude nikdy dodržováno. Naším úkolem je přenést boj za humánní socialismus na širší pole. V žádném případě nesmíme udržovat oficiální styky jako instituce s jejich oficiálními institucemi. Nemohou zasedat smíšené komise historiků našich s historiky pěti zemí.</w:t>
      </w:r>
    </w:p>
    <w:p w:rsidR="00D05DDE" w:rsidRPr="00E14573" w:rsidRDefault="00D05DDE" w:rsidP="00E14573">
      <w:pPr>
        <w:spacing w:after="0"/>
        <w:ind w:firstLine="708"/>
        <w:contextualSpacing/>
        <w:jc w:val="both"/>
        <w:rPr>
          <w:rFonts w:asciiTheme="minorHAnsi" w:eastAsiaTheme="minorHAnsi" w:hAnsiTheme="minorHAnsi" w:cstheme="minorHAnsi"/>
          <w:color w:val="1B1B1B"/>
          <w:sz w:val="24"/>
          <w:szCs w:val="24"/>
        </w:rPr>
      </w:pPr>
      <w:r w:rsidRPr="00E14573">
        <w:rPr>
          <w:rFonts w:asciiTheme="minorHAnsi" w:eastAsiaTheme="minorHAnsi" w:hAnsiTheme="minorHAnsi" w:cstheme="minorHAnsi"/>
          <w:color w:val="1B1B1B"/>
          <w:sz w:val="24"/>
          <w:szCs w:val="24"/>
        </w:rPr>
        <w:t xml:space="preserve">Nebudeme se však uzavírat snaze seznámit jednotlivé historiky těchto pěti zemí s naším stanoviskem. Chápeme, že se nemohou ozvat na naši podporu, že je jim to znemožněno, ale nesmějí také (pokud chtějí s námi udržovat styk) vystoupit na podporu stanoviska svých vlád. </w:t>
      </w:r>
    </w:p>
    <w:p w:rsidR="00CE317E" w:rsidRDefault="00D05DDE" w:rsidP="00E14573">
      <w:pPr>
        <w:spacing w:after="0"/>
        <w:ind w:firstLine="708"/>
        <w:contextualSpacing/>
        <w:jc w:val="both"/>
        <w:rPr>
          <w:rFonts w:asciiTheme="minorHAnsi" w:eastAsiaTheme="minorHAnsi" w:hAnsiTheme="minorHAnsi" w:cstheme="minorHAnsi"/>
          <w:color w:val="1B1B1B"/>
          <w:sz w:val="24"/>
          <w:szCs w:val="24"/>
        </w:rPr>
      </w:pPr>
      <w:r w:rsidRPr="00E14573">
        <w:rPr>
          <w:rFonts w:asciiTheme="minorHAnsi" w:eastAsiaTheme="minorHAnsi" w:hAnsiTheme="minorHAnsi" w:cstheme="minorHAnsi"/>
          <w:color w:val="1B1B1B"/>
          <w:sz w:val="24"/>
          <w:szCs w:val="24"/>
        </w:rPr>
        <w:t>Naší perspektivní nadějí je rozklad jejich monolitického bloku zevnitř. Je možné hovořit o jisté paralele s vývojem 18. století, kdy osvícenské myšlenky rozkládaly pevné absolutistické režimy a nezastavily se ani před Ruskem. Z tohoto důvodu se nemůžeme uzavírat jen do národního rámce a musíme zabránit úzké šovinistické vlně.</w:t>
      </w:r>
      <w:r w:rsidR="008F35B1" w:rsidRPr="00E14573">
        <w:rPr>
          <w:rFonts w:asciiTheme="minorHAnsi" w:eastAsiaTheme="minorHAnsi" w:hAnsiTheme="minorHAnsi" w:cstheme="minorHAnsi"/>
          <w:color w:val="1B1B1B"/>
          <w:sz w:val="24"/>
          <w:szCs w:val="24"/>
        </w:rPr>
        <w:t xml:space="preserve"> </w:t>
      </w:r>
      <w:r w:rsidRPr="00E14573">
        <w:rPr>
          <w:rFonts w:asciiTheme="minorHAnsi" w:eastAsiaTheme="minorHAnsi" w:hAnsiTheme="minorHAnsi" w:cstheme="minorHAnsi"/>
          <w:color w:val="1B1B1B"/>
          <w:sz w:val="24"/>
          <w:szCs w:val="24"/>
        </w:rPr>
        <w:t xml:space="preserve">Závěr: Nevydávat dobrovolně sebebezvýznamnější pozici, nemůžeme-li mluvit podle vlastního svědomí, </w:t>
      </w:r>
      <w:r w:rsidR="00E14573">
        <w:rPr>
          <w:rFonts w:asciiTheme="minorHAnsi" w:eastAsiaTheme="minorHAnsi" w:hAnsiTheme="minorHAnsi" w:cstheme="minorHAnsi"/>
          <w:color w:val="1B1B1B"/>
          <w:sz w:val="24"/>
          <w:szCs w:val="24"/>
        </w:rPr>
        <w:t>mlčet, opírat se o </w:t>
      </w:r>
      <w:r w:rsidRPr="00E14573">
        <w:rPr>
          <w:rFonts w:asciiTheme="minorHAnsi" w:eastAsiaTheme="minorHAnsi" w:hAnsiTheme="minorHAnsi" w:cstheme="minorHAnsi"/>
          <w:color w:val="1B1B1B"/>
          <w:sz w:val="24"/>
          <w:szCs w:val="24"/>
        </w:rPr>
        <w:t>kolektiv.</w:t>
      </w:r>
    </w:p>
    <w:p w:rsidR="00E14573" w:rsidRDefault="00E14573" w:rsidP="00E14573">
      <w:pPr>
        <w:spacing w:after="0"/>
        <w:contextualSpacing/>
        <w:jc w:val="both"/>
        <w:rPr>
          <w:rFonts w:asciiTheme="minorHAnsi" w:eastAsiaTheme="minorHAnsi" w:hAnsiTheme="minorHAnsi" w:cstheme="minorHAnsi"/>
          <w:color w:val="1B1B1B"/>
          <w:sz w:val="24"/>
          <w:szCs w:val="24"/>
        </w:rPr>
      </w:pPr>
    </w:p>
    <w:p w:rsidR="00E14573" w:rsidRDefault="00E14573" w:rsidP="00E14573">
      <w:pPr>
        <w:spacing w:after="0"/>
        <w:contextualSpacing/>
        <w:jc w:val="both"/>
        <w:rPr>
          <w:rFonts w:asciiTheme="minorHAnsi" w:eastAsiaTheme="minorHAnsi" w:hAnsiTheme="minorHAnsi" w:cstheme="minorHAnsi"/>
          <w:color w:val="1B1B1B"/>
          <w:sz w:val="24"/>
          <w:szCs w:val="24"/>
        </w:rPr>
      </w:pPr>
    </w:p>
    <w:p w:rsidR="00E14573" w:rsidRDefault="00E14573" w:rsidP="00E14573">
      <w:pPr>
        <w:spacing w:after="0"/>
        <w:contextualSpacing/>
        <w:jc w:val="both"/>
        <w:rPr>
          <w:rFonts w:asciiTheme="minorHAnsi" w:eastAsiaTheme="minorHAnsi" w:hAnsiTheme="minorHAnsi" w:cstheme="minorHAnsi"/>
          <w:color w:val="1B1B1B"/>
          <w:sz w:val="24"/>
          <w:szCs w:val="24"/>
        </w:rPr>
      </w:pPr>
    </w:p>
    <w:p w:rsidR="00E14573" w:rsidRPr="00E14573" w:rsidRDefault="00E14573" w:rsidP="00E14573">
      <w:pPr>
        <w:pBdr>
          <w:top w:val="single" w:sz="4" w:space="1" w:color="auto"/>
        </w:pBdr>
        <w:spacing w:after="0" w:line="360" w:lineRule="auto"/>
        <w:jc w:val="both"/>
        <w:rPr>
          <w:rStyle w:val="Nzevknihy"/>
        </w:rPr>
      </w:pPr>
      <w:r w:rsidRPr="00E14573">
        <w:rPr>
          <w:rStyle w:val="Nzevknihy"/>
        </w:rPr>
        <w:t xml:space="preserve">Zdroj: </w:t>
      </w:r>
      <w:bookmarkStart w:id="1" w:name="_Hlk523297431"/>
      <w:r w:rsidRPr="00E14573">
        <w:rPr>
          <w:rStyle w:val="Nzevknihy"/>
        </w:rPr>
        <w:t>Archiv Národního muzea, Sbírkový fond ČSDS, f. Černá kniha – Sedm pražských dnů.</w:t>
      </w:r>
      <w:bookmarkEnd w:id="1"/>
    </w:p>
    <w:p w:rsidR="00E14573" w:rsidRPr="00E14573" w:rsidRDefault="00E14573" w:rsidP="00E14573">
      <w:pPr>
        <w:spacing w:after="0"/>
        <w:ind w:firstLine="708"/>
        <w:contextualSpacing/>
        <w:jc w:val="both"/>
        <w:rPr>
          <w:rFonts w:asciiTheme="minorHAnsi" w:eastAsiaTheme="minorHAnsi" w:hAnsiTheme="minorHAnsi" w:cstheme="minorHAnsi"/>
          <w:color w:val="1B1B1B"/>
          <w:sz w:val="24"/>
          <w:szCs w:val="24"/>
        </w:rPr>
      </w:pPr>
    </w:p>
    <w:sectPr w:rsidR="00E14573" w:rsidRPr="00E1457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649" w:rsidRDefault="004D5649" w:rsidP="00E14573">
      <w:pPr>
        <w:spacing w:after="0" w:line="240" w:lineRule="auto"/>
      </w:pPr>
      <w:r>
        <w:separator/>
      </w:r>
    </w:p>
  </w:endnote>
  <w:endnote w:type="continuationSeparator" w:id="0">
    <w:p w:rsidR="004D5649" w:rsidRDefault="004D5649" w:rsidP="00E14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649" w:rsidRDefault="004D5649" w:rsidP="00E14573">
      <w:pPr>
        <w:spacing w:after="0" w:line="240" w:lineRule="auto"/>
      </w:pPr>
      <w:r>
        <w:separator/>
      </w:r>
    </w:p>
  </w:footnote>
  <w:footnote w:type="continuationSeparator" w:id="0">
    <w:p w:rsidR="004D5649" w:rsidRDefault="004D5649" w:rsidP="00E14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573" w:rsidRDefault="00E1457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D4753C8" wp14:editId="4465FA3F">
          <wp:simplePos x="0" y="0"/>
          <wp:positionH relativeFrom="column">
            <wp:posOffset>5264785</wp:posOffset>
          </wp:positionH>
          <wp:positionV relativeFrom="paragraph">
            <wp:posOffset>-160020</wp:posOffset>
          </wp:positionV>
          <wp:extent cx="1127760" cy="1091565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1091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DDE"/>
    <w:rsid w:val="00081DF7"/>
    <w:rsid w:val="00462A55"/>
    <w:rsid w:val="004D5649"/>
    <w:rsid w:val="005F3B78"/>
    <w:rsid w:val="00755FA8"/>
    <w:rsid w:val="00793A87"/>
    <w:rsid w:val="00880AD3"/>
    <w:rsid w:val="008F35B1"/>
    <w:rsid w:val="009857BC"/>
    <w:rsid w:val="00993E81"/>
    <w:rsid w:val="00C726F6"/>
    <w:rsid w:val="00CE317E"/>
    <w:rsid w:val="00D05DDE"/>
    <w:rsid w:val="00E14573"/>
    <w:rsid w:val="00F1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9E34"/>
  <w15:chartTrackingRefBased/>
  <w15:docId w15:val="{B79FA38E-D900-4CDA-BFBD-94F3A274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DD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E14573"/>
    <w:rPr>
      <w:b/>
      <w:bCs/>
      <w:i/>
      <w:iCs/>
      <w:spacing w:val="5"/>
    </w:rPr>
  </w:style>
  <w:style w:type="paragraph" w:styleId="Zhlav">
    <w:name w:val="header"/>
    <w:basedOn w:val="Normln"/>
    <w:link w:val="ZhlavChar"/>
    <w:uiPriority w:val="99"/>
    <w:unhideWhenUsed/>
    <w:rsid w:val="00E14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457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14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457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Prazny Ales</dc:creator>
  <cp:keywords/>
  <dc:description/>
  <cp:lastModifiedBy>Veselá Michaela, Mgr.</cp:lastModifiedBy>
  <cp:revision>5</cp:revision>
  <dcterms:created xsi:type="dcterms:W3CDTF">2018-08-28T18:53:00Z</dcterms:created>
  <dcterms:modified xsi:type="dcterms:W3CDTF">2018-08-30T16:48:00Z</dcterms:modified>
</cp:coreProperties>
</file>